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9A" w:rsidRPr="00353290" w:rsidRDefault="006025D2" w:rsidP="00925AA5">
      <w:pPr>
        <w:jc w:val="center"/>
        <w:rPr>
          <w:rFonts w:ascii="Aller" w:hAnsi="Aller" w:cs="Arial"/>
        </w:rPr>
      </w:pPr>
      <w:r w:rsidRPr="00353290">
        <w:rPr>
          <w:rFonts w:ascii="Aller" w:hAnsi="Aller"/>
          <w:noProof/>
          <w:lang w:val="en-US" w:eastAsia="en-US"/>
        </w:rPr>
        <w:drawing>
          <wp:anchor distT="0" distB="0" distL="114300" distR="114300" simplePos="0" relativeHeight="251659264" behindDoc="0" locked="0" layoutInCell="1" allowOverlap="1">
            <wp:simplePos x="0" y="0"/>
            <wp:positionH relativeFrom="column">
              <wp:posOffset>1985010</wp:posOffset>
            </wp:positionH>
            <wp:positionV relativeFrom="paragraph">
              <wp:posOffset>-576580</wp:posOffset>
            </wp:positionV>
            <wp:extent cx="2252980" cy="1018540"/>
            <wp:effectExtent l="0" t="0" r="0" b="0"/>
            <wp:wrapSquare wrapText="bothSides"/>
            <wp:docPr id="2" name="Picture 2" descr="Logo_Wetlands_Full Colour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tlands_Full Colour for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98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878" w:rsidRPr="00353290" w:rsidRDefault="00FD3878" w:rsidP="00925AA5">
      <w:pPr>
        <w:pStyle w:val="NormalWeb"/>
        <w:spacing w:before="0" w:beforeAutospacing="0" w:after="0" w:afterAutospacing="0"/>
        <w:jc w:val="center"/>
        <w:rPr>
          <w:rFonts w:ascii="Aller" w:hAnsi="Aller" w:cs="Arial"/>
          <w:sz w:val="18"/>
          <w:szCs w:val="18"/>
        </w:rPr>
      </w:pPr>
    </w:p>
    <w:p w:rsidR="008C0A4F" w:rsidRPr="00353290" w:rsidRDefault="008C0A4F" w:rsidP="00925AA5">
      <w:pPr>
        <w:pStyle w:val="NormalWeb"/>
        <w:spacing w:before="0" w:beforeAutospacing="0" w:after="0" w:afterAutospacing="0"/>
        <w:jc w:val="center"/>
        <w:rPr>
          <w:rFonts w:ascii="Aller" w:hAnsi="Aller" w:cs="Arial"/>
          <w:sz w:val="18"/>
          <w:szCs w:val="18"/>
        </w:rPr>
      </w:pPr>
    </w:p>
    <w:p w:rsidR="008C0A4F" w:rsidRPr="00353290" w:rsidRDefault="008C0A4F" w:rsidP="00925AA5">
      <w:pPr>
        <w:pStyle w:val="NormalWeb"/>
        <w:spacing w:before="0" w:beforeAutospacing="0" w:after="0" w:afterAutospacing="0"/>
        <w:jc w:val="center"/>
        <w:rPr>
          <w:rFonts w:ascii="Aller" w:hAnsi="Aller" w:cs="Arial"/>
          <w:sz w:val="18"/>
          <w:szCs w:val="18"/>
        </w:rPr>
      </w:pPr>
    </w:p>
    <w:p w:rsidR="0014279A" w:rsidRPr="00353290" w:rsidRDefault="002B0FBB" w:rsidP="00925AA5">
      <w:pPr>
        <w:pStyle w:val="NormalWeb"/>
        <w:spacing w:before="0" w:beforeAutospacing="0" w:after="0" w:afterAutospacing="0"/>
        <w:jc w:val="center"/>
        <w:rPr>
          <w:rFonts w:ascii="Aller" w:hAnsi="Aller" w:cs="Arial"/>
          <w:noProof/>
          <w:sz w:val="18"/>
          <w:szCs w:val="18"/>
        </w:rPr>
      </w:pPr>
      <w:r w:rsidRPr="00353290">
        <w:rPr>
          <w:rFonts w:ascii="Aller" w:hAnsi="Aller" w:cs="Arial"/>
          <w:sz w:val="18"/>
          <w:szCs w:val="18"/>
        </w:rPr>
        <w:t xml:space="preserve">Please read the </w:t>
      </w:r>
      <w:r w:rsidR="008C0A4F" w:rsidRPr="00353290">
        <w:rPr>
          <w:rFonts w:ascii="Aller" w:hAnsi="Aller" w:cs="Arial"/>
          <w:sz w:val="18"/>
          <w:szCs w:val="18"/>
        </w:rPr>
        <w:t>terms of use</w:t>
      </w:r>
      <w:r w:rsidRPr="00353290">
        <w:rPr>
          <w:rFonts w:ascii="Aller" w:hAnsi="Aller" w:cs="Arial"/>
          <w:sz w:val="18"/>
          <w:szCs w:val="18"/>
        </w:rPr>
        <w:t xml:space="preserve"> before submitting this form</w:t>
      </w:r>
      <w:r w:rsidR="0014279A" w:rsidRPr="00353290">
        <w:rPr>
          <w:rFonts w:ascii="Aller" w:hAnsi="Aller" w:cs="Arial"/>
          <w:sz w:val="18"/>
          <w:szCs w:val="18"/>
        </w:rPr>
        <w:t xml:space="preserve"> to</w:t>
      </w:r>
      <w:r w:rsidR="00FD3878" w:rsidRPr="00353290">
        <w:rPr>
          <w:rFonts w:ascii="Aller" w:hAnsi="Aller" w:cs="Arial"/>
          <w:noProof/>
          <w:sz w:val="18"/>
          <w:szCs w:val="18"/>
        </w:rPr>
        <w:t xml:space="preserve"> </w:t>
      </w:r>
      <w:hyperlink r:id="rId8" w:history="1">
        <w:r w:rsidR="00404115" w:rsidRPr="00353290">
          <w:rPr>
            <w:rStyle w:val="Hyperlink"/>
            <w:rFonts w:ascii="Aller" w:hAnsi="Aller" w:cs="Arial"/>
            <w:noProof/>
            <w:sz w:val="18"/>
            <w:szCs w:val="18"/>
          </w:rPr>
          <w:t>tom.langendoen@wetlands.org</w:t>
        </w:r>
      </w:hyperlink>
    </w:p>
    <w:p w:rsidR="0014279A" w:rsidRPr="00353290" w:rsidRDefault="0014279A" w:rsidP="00925AA5">
      <w:pPr>
        <w:jc w:val="center"/>
        <w:rPr>
          <w:rFonts w:ascii="Aller" w:hAnsi="Aller"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7"/>
      </w:tblGrid>
      <w:tr w:rsidR="0014279A" w:rsidRPr="00353290">
        <w:trPr>
          <w:jc w:val="center"/>
        </w:trPr>
        <w:tc>
          <w:tcPr>
            <w:tcW w:w="6417" w:type="dxa"/>
          </w:tcPr>
          <w:p w:rsidR="0014279A" w:rsidRPr="00353290" w:rsidRDefault="00FD3878" w:rsidP="00925AA5">
            <w:pPr>
              <w:pStyle w:val="Heading1"/>
              <w:jc w:val="center"/>
              <w:rPr>
                <w:rFonts w:ascii="Aller" w:hAnsi="Aller" w:cs="Arial"/>
                <w:smallCaps/>
                <w:sz w:val="32"/>
              </w:rPr>
            </w:pPr>
            <w:r w:rsidRPr="00353290">
              <w:rPr>
                <w:rFonts w:ascii="Aller" w:hAnsi="Aller" w:cs="Arial"/>
                <w:smallCaps/>
                <w:sz w:val="32"/>
              </w:rPr>
              <w:t>IWC</w:t>
            </w:r>
            <w:r w:rsidR="0014279A" w:rsidRPr="00353290">
              <w:rPr>
                <w:rFonts w:ascii="Aller" w:hAnsi="Aller" w:cs="Arial"/>
                <w:smallCaps/>
                <w:sz w:val="32"/>
              </w:rPr>
              <w:t xml:space="preserve"> Data Request Form</w:t>
            </w:r>
          </w:p>
        </w:tc>
      </w:tr>
    </w:tbl>
    <w:p w:rsidR="0014279A" w:rsidRPr="00353290" w:rsidRDefault="0014279A" w:rsidP="00925AA5">
      <w:pPr>
        <w:jc w:val="center"/>
        <w:rPr>
          <w:rFonts w:ascii="Aller" w:hAnsi="Aller"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92"/>
        <w:gridCol w:w="4780"/>
      </w:tblGrid>
      <w:tr w:rsidR="0014279A" w:rsidRPr="00353290" w:rsidTr="008C0A4F">
        <w:trPr>
          <w:cantSplit/>
          <w:jc w:val="center"/>
        </w:trPr>
        <w:tc>
          <w:tcPr>
            <w:tcW w:w="4962" w:type="dxa"/>
            <w:gridSpan w:val="2"/>
            <w:vMerge w:val="restart"/>
          </w:tcPr>
          <w:p w:rsidR="0014279A" w:rsidRPr="00353290" w:rsidRDefault="0014279A" w:rsidP="00925AA5">
            <w:pPr>
              <w:rPr>
                <w:rFonts w:ascii="Aller" w:hAnsi="Aller" w:cs="Arial"/>
              </w:rPr>
            </w:pPr>
            <w:r w:rsidRPr="00353290">
              <w:rPr>
                <w:rFonts w:ascii="Aller" w:hAnsi="Aller" w:cs="Arial"/>
              </w:rPr>
              <w:t>CONTACT NAME:</w:t>
            </w:r>
          </w:p>
          <w:p w:rsidR="0014279A" w:rsidRPr="00353290" w:rsidRDefault="0014279A" w:rsidP="00925AA5">
            <w:pPr>
              <w:rPr>
                <w:rFonts w:ascii="Aller" w:hAnsi="Aller" w:cs="Arial"/>
              </w:rPr>
            </w:pPr>
          </w:p>
          <w:p w:rsidR="0014279A" w:rsidRPr="00353290" w:rsidRDefault="0014279A" w:rsidP="00925AA5">
            <w:pPr>
              <w:rPr>
                <w:rFonts w:ascii="Aller" w:hAnsi="Aller" w:cs="Arial"/>
              </w:rPr>
            </w:pPr>
            <w:r w:rsidRPr="00353290">
              <w:rPr>
                <w:rFonts w:ascii="Aller" w:hAnsi="Aller" w:cs="Arial"/>
              </w:rPr>
              <w:t>ADDRESS:</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tabs>
                <w:tab w:val="left" w:pos="2127"/>
              </w:tabs>
              <w:rPr>
                <w:rFonts w:ascii="Aller" w:hAnsi="Aller" w:cs="Arial"/>
              </w:rPr>
            </w:pPr>
            <w:r w:rsidRPr="00353290">
              <w:rPr>
                <w:rFonts w:ascii="Aller" w:hAnsi="Aller" w:cs="Arial"/>
              </w:rPr>
              <w:t>TEL:</w:t>
            </w:r>
            <w:r w:rsidRPr="00353290">
              <w:rPr>
                <w:rFonts w:ascii="Aller" w:hAnsi="Aller" w:cs="Arial"/>
              </w:rPr>
              <w:tab/>
              <w:t>FAX:</w:t>
            </w:r>
          </w:p>
          <w:p w:rsidR="0014279A" w:rsidRPr="00353290" w:rsidRDefault="0014279A" w:rsidP="00925AA5">
            <w:pPr>
              <w:tabs>
                <w:tab w:val="left" w:pos="2127"/>
              </w:tabs>
              <w:rPr>
                <w:rFonts w:ascii="Aller" w:hAnsi="Aller" w:cs="Arial"/>
              </w:rPr>
            </w:pPr>
          </w:p>
          <w:p w:rsidR="0014279A" w:rsidRPr="00353290" w:rsidRDefault="0014279A" w:rsidP="00925AA5">
            <w:pPr>
              <w:tabs>
                <w:tab w:val="left" w:pos="2127"/>
              </w:tabs>
              <w:rPr>
                <w:rFonts w:ascii="Aller" w:hAnsi="Aller" w:cs="Arial"/>
              </w:rPr>
            </w:pPr>
            <w:r w:rsidRPr="00353290">
              <w:rPr>
                <w:rFonts w:ascii="Aller" w:hAnsi="Aller" w:cs="Arial"/>
              </w:rPr>
              <w:t>E-MAIL:</w:t>
            </w:r>
          </w:p>
          <w:p w:rsidR="0014279A" w:rsidRPr="00353290" w:rsidRDefault="0014279A" w:rsidP="00925AA5">
            <w:pPr>
              <w:tabs>
                <w:tab w:val="left" w:pos="2127"/>
              </w:tabs>
              <w:rPr>
                <w:rFonts w:ascii="Aller" w:hAnsi="Aller" w:cs="Arial"/>
              </w:rPr>
            </w:pPr>
          </w:p>
        </w:tc>
        <w:tc>
          <w:tcPr>
            <w:tcW w:w="4780" w:type="dxa"/>
          </w:tcPr>
          <w:p w:rsidR="0014279A" w:rsidRPr="00353290" w:rsidRDefault="0014279A" w:rsidP="00925AA5">
            <w:pPr>
              <w:rPr>
                <w:rFonts w:ascii="Aller" w:hAnsi="Aller" w:cs="Arial"/>
              </w:rPr>
            </w:pPr>
            <w:r w:rsidRPr="00353290">
              <w:rPr>
                <w:rFonts w:ascii="Aller" w:hAnsi="Aller" w:cs="Arial"/>
              </w:rPr>
              <w:t>PROJECT TITLE:</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tc>
      </w:tr>
      <w:tr w:rsidR="0014279A" w:rsidRPr="00353290" w:rsidTr="008C0A4F">
        <w:trPr>
          <w:cantSplit/>
          <w:jc w:val="center"/>
        </w:trPr>
        <w:tc>
          <w:tcPr>
            <w:tcW w:w="4962" w:type="dxa"/>
            <w:gridSpan w:val="2"/>
            <w:vMerge/>
          </w:tcPr>
          <w:p w:rsidR="0014279A" w:rsidRPr="00353290" w:rsidRDefault="0014279A" w:rsidP="00925AA5">
            <w:pPr>
              <w:rPr>
                <w:rFonts w:ascii="Aller" w:hAnsi="Aller" w:cs="Arial"/>
              </w:rPr>
            </w:pPr>
          </w:p>
        </w:tc>
        <w:tc>
          <w:tcPr>
            <w:tcW w:w="4780" w:type="dxa"/>
          </w:tcPr>
          <w:p w:rsidR="0014279A" w:rsidRPr="00353290" w:rsidRDefault="0014279A" w:rsidP="00925AA5">
            <w:pPr>
              <w:rPr>
                <w:rFonts w:ascii="Aller" w:hAnsi="Aller" w:cs="Arial"/>
              </w:rPr>
            </w:pPr>
            <w:r w:rsidRPr="00353290">
              <w:rPr>
                <w:rFonts w:ascii="Aller" w:hAnsi="Aller" w:cs="Arial"/>
              </w:rPr>
              <w:t>Are you carrying out th</w:t>
            </w:r>
            <w:r w:rsidR="00FD3878" w:rsidRPr="00353290">
              <w:rPr>
                <w:rFonts w:ascii="Aller" w:hAnsi="Aller" w:cs="Arial"/>
              </w:rPr>
              <w:t>is work in a professional or voluntary</w:t>
            </w:r>
            <w:r w:rsidRPr="00353290">
              <w:rPr>
                <w:rFonts w:ascii="Aller" w:hAnsi="Aller" w:cs="Arial"/>
              </w:rPr>
              <w:t xml:space="preserve"> capacity?</w:t>
            </w:r>
          </w:p>
          <w:p w:rsidR="0014279A" w:rsidRPr="00353290" w:rsidRDefault="0014279A" w:rsidP="00925AA5">
            <w:pPr>
              <w:rPr>
                <w:rFonts w:ascii="Aller" w:hAnsi="Aller" w:cs="Arial"/>
              </w:rPr>
            </w:pPr>
          </w:p>
        </w:tc>
      </w:tr>
      <w:tr w:rsidR="0014279A" w:rsidRPr="00353290" w:rsidTr="008C0A4F">
        <w:trPr>
          <w:cantSplit/>
          <w:jc w:val="center"/>
        </w:trPr>
        <w:tc>
          <w:tcPr>
            <w:tcW w:w="9742" w:type="dxa"/>
            <w:gridSpan w:val="3"/>
          </w:tcPr>
          <w:p w:rsidR="0014279A" w:rsidRPr="00353290" w:rsidRDefault="0014279A" w:rsidP="00925AA5">
            <w:pPr>
              <w:rPr>
                <w:rFonts w:ascii="Aller" w:hAnsi="Aller" w:cs="Arial"/>
              </w:rPr>
            </w:pPr>
            <w:r w:rsidRPr="00353290">
              <w:rPr>
                <w:rFonts w:ascii="Aller" w:hAnsi="Aller" w:cs="Arial"/>
              </w:rPr>
              <w:t>What is your deadline for receiving the data?</w:t>
            </w:r>
          </w:p>
          <w:p w:rsidR="0014279A" w:rsidRPr="00353290" w:rsidRDefault="0014279A" w:rsidP="00925AA5">
            <w:pPr>
              <w:rPr>
                <w:rFonts w:ascii="Aller" w:hAnsi="Aller" w:cs="Arial"/>
              </w:rPr>
            </w:pPr>
          </w:p>
        </w:tc>
      </w:tr>
      <w:tr w:rsidR="0014279A" w:rsidRPr="00353290" w:rsidTr="008C0A4F">
        <w:trPr>
          <w:cantSplit/>
          <w:jc w:val="center"/>
        </w:trPr>
        <w:tc>
          <w:tcPr>
            <w:tcW w:w="9742" w:type="dxa"/>
            <w:gridSpan w:val="3"/>
          </w:tcPr>
          <w:p w:rsidR="0014279A" w:rsidRPr="00353290" w:rsidRDefault="0014279A" w:rsidP="00925AA5">
            <w:pPr>
              <w:rPr>
                <w:rFonts w:ascii="Aller" w:hAnsi="Aller" w:cs="Arial"/>
              </w:rPr>
            </w:pPr>
            <w:r w:rsidRPr="00353290">
              <w:rPr>
                <w:rFonts w:ascii="Aller" w:hAnsi="Aller" w:cs="Arial"/>
              </w:rPr>
              <w:t>Please give details (especially regarding potential conservation benefits) of the purpose for which you require the data (continue on separate sheet if necessary).</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tabs>
                <w:tab w:val="left" w:pos="4854"/>
              </w:tabs>
              <w:rPr>
                <w:rFonts w:ascii="Aller" w:hAnsi="Aller" w:cs="Arial"/>
              </w:rPr>
            </w:pPr>
          </w:p>
          <w:p w:rsidR="0014279A" w:rsidRPr="00353290" w:rsidRDefault="0014279A" w:rsidP="00925AA5">
            <w:pPr>
              <w:tabs>
                <w:tab w:val="left" w:pos="4854"/>
              </w:tabs>
              <w:rPr>
                <w:rFonts w:ascii="Aller" w:hAnsi="Aller" w:cs="Arial"/>
              </w:rPr>
            </w:pPr>
            <w:r w:rsidRPr="00353290">
              <w:rPr>
                <w:rFonts w:ascii="Aller" w:hAnsi="Aller" w:cs="Arial"/>
              </w:rPr>
              <w:tab/>
            </w:r>
          </w:p>
        </w:tc>
      </w:tr>
      <w:tr w:rsidR="0014279A" w:rsidRPr="00353290" w:rsidTr="008C0A4F">
        <w:trPr>
          <w:cantSplit/>
          <w:jc w:val="center"/>
        </w:trPr>
        <w:tc>
          <w:tcPr>
            <w:tcW w:w="9742" w:type="dxa"/>
            <w:gridSpan w:val="3"/>
          </w:tcPr>
          <w:p w:rsidR="0014279A" w:rsidRPr="00353290" w:rsidRDefault="0014279A" w:rsidP="00925AA5">
            <w:pPr>
              <w:rPr>
                <w:rFonts w:ascii="Aller" w:hAnsi="Aller" w:cs="Arial"/>
              </w:rPr>
            </w:pPr>
            <w:r w:rsidRPr="00353290">
              <w:rPr>
                <w:rFonts w:ascii="Aller" w:hAnsi="Aller" w:cs="Arial"/>
              </w:rPr>
              <w:t>Please give details of the data or data analysis you require.</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tc>
      </w:tr>
      <w:tr w:rsidR="0014279A" w:rsidRPr="00353290" w:rsidTr="008C0A4F">
        <w:trPr>
          <w:cantSplit/>
          <w:jc w:val="center"/>
        </w:trPr>
        <w:tc>
          <w:tcPr>
            <w:tcW w:w="9742" w:type="dxa"/>
            <w:gridSpan w:val="3"/>
          </w:tcPr>
          <w:p w:rsidR="0014279A" w:rsidRPr="00353290" w:rsidRDefault="0014279A" w:rsidP="00925AA5">
            <w:pPr>
              <w:rPr>
                <w:rFonts w:ascii="Aller" w:hAnsi="Aller" w:cs="Arial"/>
              </w:rPr>
            </w:pPr>
            <w:r w:rsidRPr="00353290">
              <w:rPr>
                <w:rFonts w:ascii="Aller" w:hAnsi="Aller" w:cs="Arial"/>
              </w:rPr>
              <w:t>In what form do you wish to receive the data?</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tc>
      </w:tr>
      <w:tr w:rsidR="0014279A" w:rsidRPr="00353290" w:rsidTr="008C0A4F">
        <w:trPr>
          <w:cantSplit/>
          <w:trHeight w:val="1682"/>
          <w:jc w:val="center"/>
        </w:trPr>
        <w:tc>
          <w:tcPr>
            <w:tcW w:w="9742" w:type="dxa"/>
            <w:gridSpan w:val="3"/>
            <w:tcBorders>
              <w:bottom w:val="nil"/>
            </w:tcBorders>
          </w:tcPr>
          <w:p w:rsidR="0014279A" w:rsidRPr="00353290" w:rsidRDefault="0014279A" w:rsidP="00925AA5">
            <w:pPr>
              <w:rPr>
                <w:rFonts w:ascii="Aller" w:hAnsi="Aller" w:cs="Arial"/>
              </w:rPr>
            </w:pPr>
            <w:r w:rsidRPr="00353290">
              <w:rPr>
                <w:rFonts w:ascii="Aller" w:hAnsi="Aller" w:cs="Arial"/>
              </w:rPr>
              <w:t>Will your use of the data be part of a commercial project? If so, give details.</w:t>
            </w: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p w:rsidR="0014279A" w:rsidRPr="00353290" w:rsidRDefault="0014279A" w:rsidP="00925AA5">
            <w:pPr>
              <w:rPr>
                <w:rFonts w:ascii="Aller" w:hAnsi="Aller" w:cs="Arial"/>
              </w:rPr>
            </w:pPr>
          </w:p>
        </w:tc>
      </w:tr>
      <w:tr w:rsidR="0014279A" w:rsidRPr="00353290" w:rsidTr="008C0A4F">
        <w:trPr>
          <w:cantSplit/>
          <w:trHeight w:val="890"/>
          <w:jc w:val="center"/>
        </w:trPr>
        <w:tc>
          <w:tcPr>
            <w:tcW w:w="9742" w:type="dxa"/>
            <w:gridSpan w:val="3"/>
            <w:tcBorders>
              <w:top w:val="single" w:sz="4" w:space="0" w:color="auto"/>
              <w:left w:val="single" w:sz="4" w:space="0" w:color="auto"/>
              <w:bottom w:val="nil"/>
              <w:right w:val="single" w:sz="4" w:space="0" w:color="auto"/>
            </w:tcBorders>
          </w:tcPr>
          <w:p w:rsidR="0014279A" w:rsidRPr="00353290" w:rsidRDefault="00FD3878" w:rsidP="00925AA5">
            <w:pPr>
              <w:rPr>
                <w:rFonts w:ascii="Aller" w:hAnsi="Aller" w:cs="Arial"/>
              </w:rPr>
            </w:pPr>
            <w:r w:rsidRPr="00353290">
              <w:rPr>
                <w:rFonts w:ascii="Aller" w:hAnsi="Aller" w:cs="Arial"/>
              </w:rPr>
              <w:t>I agree to abide by the IWC data access policy</w:t>
            </w:r>
            <w:r w:rsidR="0014279A" w:rsidRPr="00353290">
              <w:rPr>
                <w:rFonts w:ascii="Aller" w:hAnsi="Aller" w:cs="Arial"/>
              </w:rPr>
              <w:t xml:space="preserve"> for use and understand that this forms the basis of a legall</w:t>
            </w:r>
            <w:r w:rsidRPr="00353290">
              <w:rPr>
                <w:rFonts w:ascii="Aller" w:hAnsi="Aller" w:cs="Arial"/>
              </w:rPr>
              <w:t>y binding contract with Wetlands</w:t>
            </w:r>
            <w:r w:rsidR="0014279A" w:rsidRPr="00353290">
              <w:rPr>
                <w:rFonts w:ascii="Aller" w:hAnsi="Aller" w:cs="Arial"/>
              </w:rPr>
              <w:t xml:space="preserve"> International.</w:t>
            </w:r>
          </w:p>
          <w:p w:rsidR="0014279A" w:rsidRPr="00353290" w:rsidRDefault="0014279A" w:rsidP="00925AA5">
            <w:pPr>
              <w:tabs>
                <w:tab w:val="left" w:pos="4854"/>
              </w:tabs>
              <w:rPr>
                <w:rFonts w:ascii="Aller" w:hAnsi="Aller" w:cs="Arial"/>
              </w:rPr>
            </w:pPr>
          </w:p>
        </w:tc>
      </w:tr>
      <w:tr w:rsidR="0014279A" w:rsidRPr="00353290" w:rsidTr="008C0A4F">
        <w:trPr>
          <w:cantSplit/>
          <w:trHeight w:val="638"/>
          <w:jc w:val="center"/>
        </w:trPr>
        <w:tc>
          <w:tcPr>
            <w:tcW w:w="4870" w:type="dxa"/>
            <w:tcBorders>
              <w:top w:val="nil"/>
              <w:left w:val="single" w:sz="4" w:space="0" w:color="auto"/>
              <w:bottom w:val="single" w:sz="4" w:space="0" w:color="auto"/>
              <w:right w:val="nil"/>
            </w:tcBorders>
          </w:tcPr>
          <w:p w:rsidR="0014279A" w:rsidRPr="00353290" w:rsidRDefault="0014279A" w:rsidP="00925AA5">
            <w:pPr>
              <w:rPr>
                <w:rFonts w:ascii="Aller" w:hAnsi="Aller" w:cs="Arial"/>
              </w:rPr>
            </w:pPr>
            <w:r w:rsidRPr="00353290">
              <w:rPr>
                <w:rFonts w:ascii="Aller" w:hAnsi="Aller" w:cs="Arial"/>
              </w:rPr>
              <w:t>Signed:</w:t>
            </w:r>
          </w:p>
        </w:tc>
        <w:tc>
          <w:tcPr>
            <w:tcW w:w="4872" w:type="dxa"/>
            <w:gridSpan w:val="2"/>
            <w:tcBorders>
              <w:top w:val="nil"/>
              <w:left w:val="nil"/>
              <w:bottom w:val="single" w:sz="4" w:space="0" w:color="auto"/>
              <w:right w:val="single" w:sz="4" w:space="0" w:color="auto"/>
            </w:tcBorders>
          </w:tcPr>
          <w:p w:rsidR="0014279A" w:rsidRPr="00353290" w:rsidRDefault="0014279A" w:rsidP="00925AA5">
            <w:pPr>
              <w:rPr>
                <w:rFonts w:ascii="Aller" w:hAnsi="Aller" w:cs="Arial"/>
              </w:rPr>
            </w:pPr>
            <w:r w:rsidRPr="00353290">
              <w:rPr>
                <w:rFonts w:ascii="Aller" w:hAnsi="Aller" w:cs="Arial"/>
              </w:rPr>
              <w:t>Date:</w:t>
            </w:r>
          </w:p>
        </w:tc>
      </w:tr>
    </w:tbl>
    <w:p w:rsidR="008C0A4F" w:rsidRPr="00353290" w:rsidRDefault="008C0A4F" w:rsidP="008C0A4F">
      <w:pPr>
        <w:pStyle w:val="Heading1"/>
        <w:rPr>
          <w:rFonts w:ascii="Aller" w:hAnsi="Aller"/>
          <w:lang w:val="en-US"/>
        </w:rPr>
      </w:pPr>
    </w:p>
    <w:p w:rsidR="008C0A4F" w:rsidRPr="00353290" w:rsidRDefault="008C0A4F" w:rsidP="008C0A4F">
      <w:pPr>
        <w:ind w:left="20"/>
        <w:jc w:val="both"/>
        <w:rPr>
          <w:rFonts w:ascii="Aller" w:hAnsi="Aller"/>
          <w:lang w:val="en-US"/>
        </w:rPr>
      </w:pPr>
    </w:p>
    <w:p w:rsidR="008C0A4F" w:rsidRPr="00353290" w:rsidRDefault="008C0A4F" w:rsidP="008C0A4F">
      <w:pPr>
        <w:ind w:left="20"/>
        <w:jc w:val="both"/>
        <w:rPr>
          <w:rFonts w:ascii="Aller" w:hAnsi="Aller"/>
        </w:rPr>
      </w:pPr>
    </w:p>
    <w:p w:rsidR="008C0A4F" w:rsidRPr="00353290" w:rsidRDefault="008C0A4F" w:rsidP="008C0A4F">
      <w:pPr>
        <w:ind w:left="20"/>
        <w:jc w:val="both"/>
        <w:rPr>
          <w:rFonts w:ascii="Aller" w:hAnsi="Aller"/>
        </w:rPr>
      </w:pPr>
    </w:p>
    <w:p w:rsidR="008C0A4F" w:rsidRPr="00353290" w:rsidRDefault="008C0A4F" w:rsidP="008C0A4F">
      <w:pPr>
        <w:ind w:left="20"/>
        <w:jc w:val="both"/>
        <w:rPr>
          <w:rFonts w:ascii="Aller" w:hAnsi="Aller"/>
        </w:rPr>
      </w:pPr>
    </w:p>
    <w:p w:rsidR="008C0A4F" w:rsidRPr="00353290" w:rsidRDefault="008C0A4F" w:rsidP="008C0A4F">
      <w:pPr>
        <w:pStyle w:val="Heading1"/>
        <w:rPr>
          <w:rFonts w:ascii="Aller" w:hAnsi="Aller"/>
          <w:color w:val="BED246"/>
          <w:sz w:val="20"/>
          <w:lang w:val="en-US"/>
        </w:rPr>
      </w:pPr>
      <w:r w:rsidRPr="00353290">
        <w:rPr>
          <w:rFonts w:ascii="Aller" w:hAnsi="Aller"/>
          <w:color w:val="BED246"/>
          <w:sz w:val="20"/>
          <w:lang w:val="en-US"/>
        </w:rPr>
        <w:t>Terms of use for International Waterbird Census data</w:t>
      </w:r>
    </w:p>
    <w:p w:rsidR="008C0A4F" w:rsidRPr="00353290" w:rsidRDefault="008C0A4F" w:rsidP="008C0A4F">
      <w:pPr>
        <w:ind w:left="20"/>
        <w:jc w:val="both"/>
        <w:rPr>
          <w:rFonts w:ascii="Aller" w:hAnsi="Aller"/>
          <w:sz w:val="20"/>
          <w:lang w:val="en-US"/>
        </w:rPr>
      </w:pPr>
    </w:p>
    <w:p w:rsidR="008C0A4F" w:rsidRPr="00353290" w:rsidRDefault="008C0A4F" w:rsidP="008C0A4F">
      <w:pPr>
        <w:ind w:left="20"/>
        <w:jc w:val="both"/>
        <w:rPr>
          <w:rFonts w:ascii="Aller" w:hAnsi="Aller"/>
          <w:sz w:val="20"/>
        </w:rPr>
      </w:pPr>
      <w:r w:rsidRPr="00353290">
        <w:rPr>
          <w:rFonts w:ascii="Aller" w:hAnsi="Aller"/>
          <w:sz w:val="20"/>
        </w:rPr>
        <w:t>This document provides the terms of use for data and related information collected and analysed by Wetlands International under the Intern</w:t>
      </w:r>
      <w:bookmarkStart w:id="0" w:name="_GoBack"/>
      <w:bookmarkEnd w:id="0"/>
      <w:r w:rsidRPr="00353290">
        <w:rPr>
          <w:rFonts w:ascii="Aller" w:hAnsi="Aller"/>
          <w:sz w:val="20"/>
        </w:rPr>
        <w:t xml:space="preserve">ational Waterbird Census. Wetlands International will provide only certain (usually, processed) multinational data. Requests for single-country site level data will be referred to the national data providers. </w:t>
      </w:r>
    </w:p>
    <w:p w:rsidR="008C0A4F" w:rsidRPr="00353290" w:rsidRDefault="008C0A4F" w:rsidP="008C0A4F">
      <w:pPr>
        <w:ind w:left="20"/>
        <w:jc w:val="both"/>
        <w:rPr>
          <w:rFonts w:ascii="Aller" w:hAnsi="Aller"/>
          <w:sz w:val="20"/>
        </w:rPr>
      </w:pPr>
    </w:p>
    <w:p w:rsidR="008C0A4F" w:rsidRPr="00353290" w:rsidRDefault="008C0A4F" w:rsidP="008C0A4F">
      <w:pPr>
        <w:numPr>
          <w:ilvl w:val="0"/>
          <w:numId w:val="6"/>
        </w:numPr>
        <w:jc w:val="both"/>
        <w:rPr>
          <w:rFonts w:ascii="Aller" w:hAnsi="Aller"/>
          <w:sz w:val="20"/>
        </w:rPr>
      </w:pPr>
      <w:r w:rsidRPr="00353290">
        <w:rPr>
          <w:rFonts w:ascii="Aller" w:hAnsi="Aller"/>
          <w:sz w:val="20"/>
        </w:rPr>
        <w:t>The data are supplied only for conservation purposes, scientific analysis or research.</w:t>
      </w:r>
    </w:p>
    <w:p w:rsidR="008C0A4F" w:rsidRPr="00353290" w:rsidRDefault="008C0A4F" w:rsidP="008C0A4F">
      <w:pPr>
        <w:numPr>
          <w:ilvl w:val="0"/>
          <w:numId w:val="6"/>
        </w:numPr>
        <w:jc w:val="both"/>
        <w:rPr>
          <w:rFonts w:ascii="Aller" w:hAnsi="Aller"/>
          <w:sz w:val="20"/>
        </w:rPr>
      </w:pPr>
      <w:r w:rsidRPr="00353290">
        <w:rPr>
          <w:rFonts w:ascii="Aller" w:hAnsi="Aller"/>
          <w:sz w:val="20"/>
        </w:rPr>
        <w:t xml:space="preserve">Reproduction of the dataset or products derived from it, either whole or in part, for direct financial gain is prohibited without prior written permission of Wetlands International. </w:t>
      </w:r>
    </w:p>
    <w:p w:rsidR="008C0A4F" w:rsidRPr="00353290" w:rsidRDefault="008C0A4F" w:rsidP="008C0A4F">
      <w:pPr>
        <w:numPr>
          <w:ilvl w:val="0"/>
          <w:numId w:val="6"/>
        </w:numPr>
        <w:jc w:val="both"/>
        <w:rPr>
          <w:rFonts w:ascii="Aller" w:hAnsi="Aller"/>
          <w:sz w:val="20"/>
        </w:rPr>
      </w:pPr>
      <w:r w:rsidRPr="00353290">
        <w:rPr>
          <w:rFonts w:ascii="Aller" w:hAnsi="Aller"/>
          <w:sz w:val="20"/>
        </w:rPr>
        <w:t xml:space="preserve">The recipient will not pass the original datasets on to third parties and will direct all such requests for use of the data back to Wetlands International. </w:t>
      </w:r>
    </w:p>
    <w:p w:rsidR="008C0A4F" w:rsidRPr="00353290" w:rsidRDefault="008C0A4F" w:rsidP="008C0A4F">
      <w:pPr>
        <w:numPr>
          <w:ilvl w:val="0"/>
          <w:numId w:val="6"/>
        </w:numPr>
        <w:jc w:val="both"/>
        <w:rPr>
          <w:rFonts w:ascii="Aller" w:hAnsi="Aller"/>
          <w:sz w:val="20"/>
        </w:rPr>
      </w:pPr>
      <w:r w:rsidRPr="00353290">
        <w:rPr>
          <w:rFonts w:ascii="Aller" w:hAnsi="Aller"/>
          <w:sz w:val="20"/>
        </w:rPr>
        <w:t xml:space="preserve">The recipient will not publish the data in their original format, either whole or in part, on a website, FTP site, CD, memory stick or any other media. </w:t>
      </w:r>
    </w:p>
    <w:p w:rsidR="008C0A4F" w:rsidRPr="00353290" w:rsidRDefault="008C0A4F" w:rsidP="008C0A4F">
      <w:pPr>
        <w:numPr>
          <w:ilvl w:val="0"/>
          <w:numId w:val="6"/>
        </w:numPr>
        <w:jc w:val="both"/>
        <w:rPr>
          <w:rFonts w:ascii="Aller" w:hAnsi="Aller"/>
          <w:sz w:val="20"/>
        </w:rPr>
      </w:pPr>
      <w:r w:rsidRPr="00353290">
        <w:rPr>
          <w:rFonts w:ascii="Aller" w:hAnsi="Aller"/>
          <w:sz w:val="20"/>
        </w:rPr>
        <w:t xml:space="preserve">The recipient of the data will provide a full acknowledgement </w:t>
      </w:r>
      <w:r w:rsidR="006025D2" w:rsidRPr="00353290">
        <w:rPr>
          <w:rFonts w:ascii="Aller" w:hAnsi="Aller"/>
          <w:sz w:val="20"/>
        </w:rPr>
        <w:t xml:space="preserve">of national contributors </w:t>
      </w:r>
      <w:r w:rsidRPr="00353290">
        <w:rPr>
          <w:rFonts w:ascii="Aller" w:hAnsi="Aller"/>
          <w:sz w:val="20"/>
        </w:rPr>
        <w:t xml:space="preserve">and </w:t>
      </w:r>
      <w:r w:rsidR="006025D2" w:rsidRPr="00353290">
        <w:rPr>
          <w:rFonts w:ascii="Aller" w:hAnsi="Aller"/>
          <w:sz w:val="20"/>
        </w:rPr>
        <w:t xml:space="preserve">appropriate </w:t>
      </w:r>
      <w:r w:rsidRPr="00353290">
        <w:rPr>
          <w:rFonts w:ascii="Aller" w:hAnsi="Aller"/>
          <w:sz w:val="20"/>
        </w:rPr>
        <w:t xml:space="preserve">citation in any materials or publications derived in part or in whole from the data. </w:t>
      </w:r>
    </w:p>
    <w:p w:rsidR="008C0A4F" w:rsidRPr="00353290" w:rsidRDefault="008C0A4F" w:rsidP="008C0A4F">
      <w:pPr>
        <w:numPr>
          <w:ilvl w:val="0"/>
          <w:numId w:val="6"/>
        </w:numPr>
        <w:jc w:val="both"/>
        <w:rPr>
          <w:rFonts w:ascii="Aller" w:hAnsi="Aller"/>
          <w:sz w:val="20"/>
        </w:rPr>
      </w:pPr>
      <w:r w:rsidRPr="00353290">
        <w:rPr>
          <w:rFonts w:ascii="Aller" w:hAnsi="Aller"/>
          <w:sz w:val="20"/>
        </w:rPr>
        <w:t xml:space="preserve">For any publications making significant use of the data, Wetlands International reserves the right to comment on the analysis prior to publication. Where appropriate, Wetlands International can provide additional guidance on request to aid in the correct use and interpretation of the data. </w:t>
      </w:r>
    </w:p>
    <w:p w:rsidR="008C0A4F" w:rsidRPr="00353290" w:rsidRDefault="008C0A4F" w:rsidP="008C0A4F">
      <w:pPr>
        <w:numPr>
          <w:ilvl w:val="0"/>
          <w:numId w:val="6"/>
        </w:numPr>
        <w:jc w:val="both"/>
        <w:rPr>
          <w:rFonts w:ascii="Aller" w:hAnsi="Aller"/>
          <w:sz w:val="20"/>
        </w:rPr>
      </w:pPr>
      <w:r w:rsidRPr="00353290">
        <w:rPr>
          <w:rFonts w:ascii="Aller" w:hAnsi="Aller"/>
          <w:sz w:val="20"/>
        </w:rPr>
        <w:t>Wetlands International endeavours to maintain accurate and up-to-date data at all times, but can accept no responsibility for the consequences of errors or omissions in the data, for misuse of the data by any organisation or individual, or for any damage done to computing systems into which the data are entered (see Disclaimer below).</w:t>
      </w:r>
    </w:p>
    <w:p w:rsidR="006025D2" w:rsidRPr="00353290" w:rsidRDefault="008C0A4F" w:rsidP="006025D2">
      <w:pPr>
        <w:numPr>
          <w:ilvl w:val="0"/>
          <w:numId w:val="6"/>
        </w:numPr>
        <w:jc w:val="both"/>
        <w:rPr>
          <w:rFonts w:ascii="Aller" w:hAnsi="Aller"/>
          <w:sz w:val="20"/>
        </w:rPr>
      </w:pPr>
      <w:r w:rsidRPr="00353290">
        <w:rPr>
          <w:rFonts w:ascii="Aller" w:hAnsi="Aller"/>
          <w:sz w:val="20"/>
        </w:rPr>
        <w:t>Two copies of all products using data supplied by Wetlands International will be sent, free of charge, to the Wetlands International HQ</w:t>
      </w:r>
      <w:r w:rsidR="006025D2" w:rsidRPr="00353290">
        <w:rPr>
          <w:rFonts w:ascii="Aller" w:hAnsi="Aller"/>
          <w:sz w:val="20"/>
        </w:rPr>
        <w:t xml:space="preserve"> at </w:t>
      </w:r>
      <w:r w:rsidRPr="00353290">
        <w:rPr>
          <w:rFonts w:ascii="Aller" w:hAnsi="Aller"/>
          <w:sz w:val="20"/>
        </w:rPr>
        <w:t xml:space="preserve">Wetlands International, </w:t>
      </w:r>
      <w:bookmarkStart w:id="1" w:name="_Toc179613377"/>
      <w:r w:rsidRPr="00353290">
        <w:rPr>
          <w:rFonts w:ascii="Aller" w:hAnsi="Aller"/>
          <w:sz w:val="20"/>
        </w:rPr>
        <w:t>P.O. Box 471, 6700 AL Wageningen, The Netherlands</w:t>
      </w:r>
      <w:r w:rsidR="006025D2" w:rsidRPr="00353290">
        <w:rPr>
          <w:rFonts w:ascii="Aller" w:hAnsi="Aller"/>
          <w:sz w:val="20"/>
        </w:rPr>
        <w:t xml:space="preserve"> o</w:t>
      </w:r>
      <w:r w:rsidRPr="00353290">
        <w:rPr>
          <w:rFonts w:ascii="Aller" w:hAnsi="Aller"/>
          <w:sz w:val="20"/>
        </w:rPr>
        <w:t xml:space="preserve">r by email to: </w:t>
      </w:r>
      <w:r w:rsidR="006025D2" w:rsidRPr="00353290">
        <w:rPr>
          <w:rFonts w:ascii="Aller" w:hAnsi="Aller"/>
          <w:sz w:val="20"/>
        </w:rPr>
        <w:t>iwc@wetlands.org. Products will also be sent to relevant national coordinators if requested.</w:t>
      </w:r>
    </w:p>
    <w:p w:rsidR="008C0A4F" w:rsidRPr="00353290" w:rsidRDefault="008C0A4F" w:rsidP="008C0A4F">
      <w:pPr>
        <w:ind w:left="432"/>
        <w:rPr>
          <w:rFonts w:ascii="Aller" w:hAnsi="Aller"/>
          <w:sz w:val="20"/>
        </w:rPr>
      </w:pPr>
    </w:p>
    <w:p w:rsidR="008C0A4F" w:rsidRPr="00353290" w:rsidRDefault="008C0A4F" w:rsidP="008C0A4F">
      <w:pPr>
        <w:rPr>
          <w:rFonts w:ascii="Aller" w:hAnsi="Aller"/>
          <w:b/>
          <w:sz w:val="20"/>
        </w:rPr>
      </w:pPr>
      <w:r w:rsidRPr="00353290">
        <w:rPr>
          <w:rFonts w:ascii="Aller" w:hAnsi="Aller"/>
          <w:b/>
          <w:sz w:val="20"/>
        </w:rPr>
        <w:t>Disclaimer</w:t>
      </w:r>
      <w:bookmarkEnd w:id="1"/>
    </w:p>
    <w:p w:rsidR="008C0A4F" w:rsidRPr="00353290" w:rsidRDefault="008C0A4F" w:rsidP="008C0A4F">
      <w:pPr>
        <w:ind w:right="-46"/>
        <w:rPr>
          <w:rFonts w:ascii="Aller" w:hAnsi="Aller"/>
          <w:sz w:val="20"/>
        </w:rPr>
      </w:pPr>
      <w:r w:rsidRPr="00353290">
        <w:rPr>
          <w:rFonts w:ascii="Aller" w:hAnsi="Aller"/>
          <w:sz w:val="20"/>
        </w:rPr>
        <w:t>Wetlands International makes no warranties or representations, express or implied, regarding the use of the material appearing in this dataset with regard to their correctness, reliability, accuracy, or otherwise. The material and geographic designations in this dataset do not imply the expressions of any opinion whatsoever on the part of Wetlands International concerning the legal status of any country, territory or area, nor concerning the delimitation of its frontiers or boundaries. Neither Wetlands International nor its affiliated or related entities or its content providers shall be responsible or liable to any person, firm or corporation for any loss, damage, injury, claim or liability of any kind or character based on or resulting from any information contained in the dataset.  Wetlands International may update or make changes to the data provided at any time without notice; however, Wetlands International makes no commitment to update the information contained therein.</w:t>
      </w:r>
    </w:p>
    <w:p w:rsidR="006025D2" w:rsidRPr="00353290" w:rsidRDefault="006025D2" w:rsidP="008C0A4F">
      <w:pPr>
        <w:pStyle w:val="Heading1"/>
        <w:rPr>
          <w:rFonts w:ascii="Aller" w:hAnsi="Aller"/>
          <w:sz w:val="20"/>
          <w:lang w:val="en-US"/>
        </w:rPr>
      </w:pPr>
    </w:p>
    <w:p w:rsidR="008C0A4F" w:rsidRPr="00353290" w:rsidRDefault="008C0A4F" w:rsidP="008C0A4F">
      <w:pPr>
        <w:pStyle w:val="Heading1"/>
        <w:rPr>
          <w:rFonts w:ascii="Aller" w:hAnsi="Aller"/>
          <w:sz w:val="20"/>
          <w:lang w:val="en-US"/>
        </w:rPr>
      </w:pPr>
      <w:r w:rsidRPr="00353290">
        <w:rPr>
          <w:rFonts w:ascii="Aller" w:hAnsi="Aller"/>
          <w:sz w:val="20"/>
          <w:lang w:val="en-US"/>
        </w:rPr>
        <w:t xml:space="preserve">Errors and omissions </w:t>
      </w:r>
    </w:p>
    <w:p w:rsidR="008C0A4F" w:rsidRPr="00353290" w:rsidRDefault="008C0A4F" w:rsidP="008C0A4F">
      <w:pPr>
        <w:rPr>
          <w:rFonts w:ascii="Aller" w:hAnsi="Aller"/>
          <w:sz w:val="20"/>
        </w:rPr>
      </w:pPr>
      <w:r w:rsidRPr="00353290">
        <w:rPr>
          <w:rFonts w:ascii="Aller" w:hAnsi="Aller"/>
          <w:sz w:val="20"/>
        </w:rPr>
        <w:t xml:space="preserve">Wetlands International endeavours to maintain accurate and up-to-date data at all times. However, if errors or omissions are identified, the user should notify Wetlands International so that they can be corrected in future releases of the data. Users can contact Wetlands International using the details below. </w:t>
      </w:r>
    </w:p>
    <w:p w:rsidR="008C0A4F" w:rsidRPr="00353290" w:rsidRDefault="008C0A4F" w:rsidP="008C0A4F">
      <w:pPr>
        <w:rPr>
          <w:rFonts w:ascii="Aller" w:hAnsi="Aller"/>
          <w:sz w:val="20"/>
        </w:rPr>
      </w:pPr>
    </w:p>
    <w:p w:rsidR="008C0A4F" w:rsidRPr="00353290" w:rsidRDefault="008C0A4F" w:rsidP="008C0A4F">
      <w:pPr>
        <w:tabs>
          <w:tab w:val="left" w:pos="1620"/>
        </w:tabs>
        <w:rPr>
          <w:rFonts w:ascii="Aller" w:hAnsi="Aller"/>
          <w:sz w:val="20"/>
          <w:lang w:val="en-US"/>
        </w:rPr>
      </w:pPr>
      <w:r w:rsidRPr="00353290">
        <w:rPr>
          <w:rFonts w:ascii="Aller" w:hAnsi="Aller"/>
          <w:sz w:val="20"/>
          <w:lang w:val="en-US"/>
        </w:rPr>
        <w:t xml:space="preserve">Email: </w:t>
      </w:r>
      <w:r w:rsidRPr="00353290">
        <w:rPr>
          <w:rFonts w:ascii="Aller" w:hAnsi="Aller"/>
          <w:sz w:val="20"/>
          <w:lang w:val="en-US"/>
        </w:rPr>
        <w:tab/>
      </w:r>
      <w:smartTag w:uri="urn:schemas-microsoft-com:office:smarttags" w:element="PersonName">
        <w:r w:rsidRPr="00353290">
          <w:rPr>
            <w:rFonts w:ascii="Aller" w:hAnsi="Aller"/>
            <w:sz w:val="20"/>
            <w:lang w:val="en-US"/>
          </w:rPr>
          <w:t>iwc</w:t>
        </w:r>
      </w:smartTag>
      <w:r w:rsidRPr="00353290">
        <w:rPr>
          <w:rFonts w:ascii="Aller" w:hAnsi="Aller"/>
          <w:sz w:val="20"/>
          <w:lang w:val="en-US"/>
        </w:rPr>
        <w:t>@wetlands.org</w:t>
      </w:r>
    </w:p>
    <w:p w:rsidR="008C0A4F" w:rsidRPr="00353290" w:rsidRDefault="008C0A4F" w:rsidP="008C0A4F">
      <w:pPr>
        <w:tabs>
          <w:tab w:val="left" w:pos="1620"/>
        </w:tabs>
        <w:rPr>
          <w:rFonts w:ascii="Aller" w:hAnsi="Aller"/>
          <w:sz w:val="20"/>
          <w:lang w:val="en-US"/>
        </w:rPr>
      </w:pPr>
      <w:r w:rsidRPr="00353290">
        <w:rPr>
          <w:rFonts w:ascii="Aller" w:hAnsi="Aller"/>
          <w:sz w:val="20"/>
          <w:lang w:val="en-US"/>
        </w:rPr>
        <w:t xml:space="preserve">Telephone: </w:t>
      </w:r>
      <w:r w:rsidRPr="00353290">
        <w:rPr>
          <w:rFonts w:ascii="Aller" w:hAnsi="Aller"/>
          <w:sz w:val="20"/>
          <w:lang w:val="en-US"/>
        </w:rPr>
        <w:tab/>
      </w:r>
      <w:r w:rsidRPr="00353290">
        <w:rPr>
          <w:rFonts w:ascii="Aller" w:hAnsi="Aller"/>
          <w:sz w:val="20"/>
          <w:u w:val="single"/>
          <w:lang w:val="en-US"/>
        </w:rPr>
        <w:t>+31 (0) 318 660 910</w:t>
      </w:r>
    </w:p>
    <w:p w:rsidR="008C0A4F" w:rsidRPr="00353290" w:rsidRDefault="008C0A4F" w:rsidP="008C0A4F">
      <w:pPr>
        <w:tabs>
          <w:tab w:val="left" w:pos="1620"/>
        </w:tabs>
        <w:rPr>
          <w:rFonts w:ascii="Aller" w:hAnsi="Aller"/>
          <w:sz w:val="20"/>
          <w:lang w:val="en-US"/>
        </w:rPr>
      </w:pPr>
      <w:r w:rsidRPr="00353290">
        <w:rPr>
          <w:rFonts w:ascii="Aller" w:hAnsi="Aller"/>
          <w:sz w:val="20"/>
          <w:lang w:val="en-US"/>
        </w:rPr>
        <w:t xml:space="preserve">Fax: </w:t>
      </w:r>
      <w:r w:rsidRPr="00353290">
        <w:rPr>
          <w:rFonts w:ascii="Aller" w:hAnsi="Aller"/>
          <w:sz w:val="20"/>
          <w:lang w:val="en-US"/>
        </w:rPr>
        <w:tab/>
      </w:r>
      <w:r w:rsidRPr="00353290">
        <w:rPr>
          <w:rFonts w:ascii="Aller" w:hAnsi="Aller"/>
          <w:sz w:val="20"/>
        </w:rPr>
        <w:t>+31 (0) 318 660 950</w:t>
      </w:r>
    </w:p>
    <w:p w:rsidR="008C0A4F" w:rsidRPr="00353290" w:rsidRDefault="008C0A4F" w:rsidP="008C0A4F">
      <w:pPr>
        <w:tabs>
          <w:tab w:val="left" w:pos="1620"/>
        </w:tabs>
        <w:rPr>
          <w:rFonts w:ascii="Aller" w:hAnsi="Aller"/>
          <w:sz w:val="20"/>
        </w:rPr>
      </w:pPr>
      <w:r w:rsidRPr="00353290">
        <w:rPr>
          <w:rFonts w:ascii="Aller" w:hAnsi="Aller"/>
          <w:sz w:val="20"/>
        </w:rPr>
        <w:t xml:space="preserve">Postal Address: </w:t>
      </w:r>
      <w:r w:rsidRPr="00353290">
        <w:rPr>
          <w:rFonts w:ascii="Aller" w:hAnsi="Aller"/>
          <w:sz w:val="20"/>
        </w:rPr>
        <w:tab/>
        <w:t xml:space="preserve">Wetlands International, </w:t>
      </w:r>
      <w:smartTag w:uri="urn:schemas-microsoft-com:office:smarttags" w:element="address">
        <w:smartTag w:uri="urn:schemas-microsoft-com:office:smarttags" w:element="Street">
          <w:r w:rsidRPr="00353290">
            <w:rPr>
              <w:rFonts w:ascii="Aller" w:hAnsi="Aller"/>
              <w:sz w:val="20"/>
            </w:rPr>
            <w:t>P.O. Box</w:t>
          </w:r>
        </w:smartTag>
        <w:r w:rsidRPr="00353290">
          <w:rPr>
            <w:rFonts w:ascii="Aller" w:hAnsi="Aller"/>
            <w:sz w:val="20"/>
          </w:rPr>
          <w:t xml:space="preserve"> 471</w:t>
        </w:r>
      </w:smartTag>
      <w:r w:rsidRPr="00353290">
        <w:rPr>
          <w:rFonts w:ascii="Aller" w:hAnsi="Aller"/>
          <w:sz w:val="20"/>
        </w:rPr>
        <w:t xml:space="preserve">, 6700 </w:t>
      </w:r>
      <w:smartTag w:uri="urn:schemas-microsoft-com:office:smarttags" w:element="State">
        <w:r w:rsidRPr="00353290">
          <w:rPr>
            <w:rFonts w:ascii="Aller" w:hAnsi="Aller"/>
            <w:sz w:val="20"/>
          </w:rPr>
          <w:t>AL</w:t>
        </w:r>
      </w:smartTag>
      <w:r w:rsidRPr="00353290">
        <w:rPr>
          <w:rFonts w:ascii="Aller" w:hAnsi="Aller"/>
          <w:sz w:val="20"/>
        </w:rPr>
        <w:t xml:space="preserve"> Wageningen, The </w:t>
      </w:r>
      <w:smartTag w:uri="urn:schemas-microsoft-com:office:smarttags" w:element="place">
        <w:smartTag w:uri="urn:schemas-microsoft-com:office:smarttags" w:element="country-region">
          <w:r w:rsidRPr="00353290">
            <w:rPr>
              <w:rFonts w:ascii="Aller" w:hAnsi="Aller"/>
              <w:sz w:val="20"/>
            </w:rPr>
            <w:t>Netherlands</w:t>
          </w:r>
        </w:smartTag>
      </w:smartTag>
    </w:p>
    <w:p w:rsidR="0014279A" w:rsidRPr="00353290" w:rsidRDefault="0014279A" w:rsidP="00925AA5">
      <w:pPr>
        <w:pStyle w:val="Header"/>
        <w:tabs>
          <w:tab w:val="clear" w:pos="4153"/>
          <w:tab w:val="clear" w:pos="8306"/>
        </w:tabs>
        <w:rPr>
          <w:rFonts w:ascii="Aller" w:hAnsi="Aller" w:cs="Arial"/>
          <w:sz w:val="20"/>
        </w:rPr>
      </w:pPr>
    </w:p>
    <w:sectPr w:rsidR="0014279A" w:rsidRPr="00353290" w:rsidSect="00925A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5A" w:rsidRDefault="00CC735A">
      <w:r>
        <w:separator/>
      </w:r>
    </w:p>
  </w:endnote>
  <w:endnote w:type="continuationSeparator" w:id="0">
    <w:p w:rsidR="00CC735A" w:rsidRDefault="00CC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ler">
    <w:panose1 w:val="02000503030000020004"/>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5A" w:rsidRDefault="00CC735A">
      <w:r>
        <w:separator/>
      </w:r>
    </w:p>
  </w:footnote>
  <w:footnote w:type="continuationSeparator" w:id="0">
    <w:p w:rsidR="00CC735A" w:rsidRDefault="00CC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276"/>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F835E9F"/>
    <w:multiLevelType w:val="hybridMultilevel"/>
    <w:tmpl w:val="9E78E4F4"/>
    <w:lvl w:ilvl="0" w:tplc="0426000F">
      <w:start w:val="1"/>
      <w:numFmt w:val="decimal"/>
      <w:lvlText w:val="%1."/>
      <w:lvlJc w:val="left"/>
      <w:pPr>
        <w:tabs>
          <w:tab w:val="num" w:pos="380"/>
        </w:tabs>
        <w:ind w:left="3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4C72C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5F674EF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E75564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5BC0CF6"/>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86"/>
    <w:rsid w:val="00075B48"/>
    <w:rsid w:val="00077238"/>
    <w:rsid w:val="0014279A"/>
    <w:rsid w:val="00201E45"/>
    <w:rsid w:val="002B0FBB"/>
    <w:rsid w:val="002F6652"/>
    <w:rsid w:val="00353290"/>
    <w:rsid w:val="00404115"/>
    <w:rsid w:val="00536958"/>
    <w:rsid w:val="0057066A"/>
    <w:rsid w:val="006025D2"/>
    <w:rsid w:val="006E54C5"/>
    <w:rsid w:val="007214DD"/>
    <w:rsid w:val="00753379"/>
    <w:rsid w:val="008C0A4F"/>
    <w:rsid w:val="00925AA5"/>
    <w:rsid w:val="00B20616"/>
    <w:rsid w:val="00CC735A"/>
    <w:rsid w:val="00E87686"/>
    <w:rsid w:val="00EC0FB6"/>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docId w15:val="{00319E38-4964-4623-9F1B-1BAE5B5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b/>
      <w:lang w:val="nl-NL"/>
    </w:rPr>
  </w:style>
  <w:style w:type="paragraph" w:styleId="Heading2">
    <w:name w:val="heading 2"/>
    <w:basedOn w:val="Normal"/>
    <w:next w:val="Normal"/>
    <w:qFormat/>
    <w:pPr>
      <w:keepNext/>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sz w:val="18"/>
    </w:rPr>
  </w:style>
  <w:style w:type="character" w:styleId="Hyperlink">
    <w:name w:val="Hyperlink"/>
    <w:basedOn w:val="DefaultParagraphFont"/>
    <w:rsid w:val="00925AA5"/>
    <w:rPr>
      <w:color w:val="0000FF"/>
      <w:u w:val="single"/>
    </w:rPr>
  </w:style>
  <w:style w:type="character" w:customStyle="1" w:styleId="IanBurfield">
    <w:name w:val="Ian.Burfield"/>
    <w:basedOn w:val="DefaultParagraphFont"/>
    <w:semiHidden/>
    <w:rsid w:val="00925AA5"/>
    <w:rPr>
      <w:rFonts w:ascii="Arial" w:hAnsi="Arial" w:cs="Arial"/>
      <w:color w:val="auto"/>
      <w:sz w:val="20"/>
      <w:szCs w:val="20"/>
    </w:rPr>
  </w:style>
  <w:style w:type="paragraph" w:styleId="NormalWeb">
    <w:name w:val="Normal (Web)"/>
    <w:basedOn w:val="Normal"/>
    <w:rsid w:val="00925A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langendoen@wetlan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Type of data and limitations</vt:lpstr>
    </vt:vector>
  </TitlesOfParts>
  <Company>ibn-dlo</Company>
  <LinksUpToDate>false</LinksUpToDate>
  <CharactersWithSpaces>4538</CharactersWithSpaces>
  <SharedDoc>false</SharedDoc>
  <HLinks>
    <vt:vector size="18" baseType="variant">
      <vt:variant>
        <vt:i4>6160460</vt:i4>
      </vt:variant>
      <vt:variant>
        <vt:i4>6</vt:i4>
      </vt:variant>
      <vt:variant>
        <vt:i4>0</vt:i4>
      </vt:variant>
      <vt:variant>
        <vt:i4>5</vt:i4>
      </vt:variant>
      <vt:variant>
        <vt:lpwstr>http://www.wetlands.org/</vt:lpwstr>
      </vt:variant>
      <vt:variant>
        <vt:lpwstr/>
      </vt:variant>
      <vt:variant>
        <vt:i4>4259896</vt:i4>
      </vt:variant>
      <vt:variant>
        <vt:i4>3</vt:i4>
      </vt:variant>
      <vt:variant>
        <vt:i4>0</vt:i4>
      </vt:variant>
      <vt:variant>
        <vt:i4>5</vt:i4>
      </vt:variant>
      <vt:variant>
        <vt:lpwstr>mailto:tom.langendoen@wetlands.org</vt:lpwstr>
      </vt:variant>
      <vt:variant>
        <vt:lpwstr/>
      </vt:variant>
      <vt:variant>
        <vt:i4>4194325</vt:i4>
      </vt:variant>
      <vt:variant>
        <vt:i4>0</vt:i4>
      </vt:variant>
      <vt:variant>
        <vt:i4>0</vt:i4>
      </vt:variant>
      <vt:variant>
        <vt:i4>5</vt:i4>
      </vt:variant>
      <vt:variant>
        <vt:lpwstr>http://www.wetlands.org/AfricanEurasianWaterbirdCensus/Documents/tabid/2791/Default.aspx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data and limitations</dc:title>
  <dc:creator>rijk</dc:creator>
  <cp:lastModifiedBy>Racz, Naomi</cp:lastModifiedBy>
  <cp:revision>2</cp:revision>
  <cp:lastPrinted>2000-05-31T08:04:00Z</cp:lastPrinted>
  <dcterms:created xsi:type="dcterms:W3CDTF">2017-11-03T11:43:00Z</dcterms:created>
  <dcterms:modified xsi:type="dcterms:W3CDTF">2017-11-03T11:43:00Z</dcterms:modified>
</cp:coreProperties>
</file>